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7ACCB07B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5254C4">
        <w:rPr>
          <w:rFonts w:ascii="Times New Roman" w:hAnsi="Times New Roman" w:cs="Times New Roman"/>
          <w:b/>
          <w:sz w:val="28"/>
          <w:szCs w:val="28"/>
          <w:lang w:val="uk-UA"/>
        </w:rPr>
        <w:t>Новохацькому М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54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766EF4D6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8E62CF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254C4">
        <w:rPr>
          <w:rFonts w:ascii="Times New Roman" w:hAnsi="Times New Roman"/>
          <w:bCs/>
          <w:sz w:val="28"/>
          <w:szCs w:val="28"/>
          <w:lang w:val="uk-UA"/>
        </w:rPr>
        <w:t>Новохацького Миколи Петровича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61488E86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8E62C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54C4">
        <w:rPr>
          <w:rFonts w:ascii="Times New Roman" w:hAnsi="Times New Roman" w:cs="Times New Roman"/>
          <w:sz w:val="28"/>
          <w:szCs w:val="28"/>
          <w:lang w:val="uk-UA"/>
        </w:rPr>
        <w:t>Новохацькому Миколі Петровичу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810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83F4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254C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11436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14366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 виду угідь із пасовищ (код згідно з Класифікацією видів земельних угідь 002.02) на ріллю (код згідно з Класифікацією видів земельних угідь 001.01)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5AC112FA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62CF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8E62C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8E62C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54C4">
        <w:rPr>
          <w:rFonts w:ascii="Times New Roman" w:hAnsi="Times New Roman" w:cs="Times New Roman"/>
          <w:sz w:val="28"/>
          <w:szCs w:val="28"/>
          <w:lang w:val="uk-UA"/>
        </w:rPr>
        <w:t>Новохацькому Миколі Петровичу</w:t>
      </w:r>
      <w:r w:rsidR="005254C4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5254C4">
        <w:rPr>
          <w:rFonts w:ascii="Times New Roman" w:hAnsi="Times New Roman" w:cs="Times New Roman"/>
          <w:sz w:val="28"/>
          <w:szCs w:val="28"/>
          <w:lang w:val="uk-UA"/>
        </w:rPr>
        <w:t>8100</w:t>
      </w:r>
      <w:r w:rsidR="005254C4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254C4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5254C4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254C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5254C4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254C4">
        <w:rPr>
          <w:rFonts w:ascii="Times New Roman" w:hAnsi="Times New Roman" w:cs="Times New Roman"/>
          <w:sz w:val="28"/>
          <w:szCs w:val="28"/>
          <w:lang w:val="uk-UA"/>
        </w:rPr>
        <w:t>217</w:t>
      </w:r>
      <w:r w:rsidR="005254C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bookmarkStart w:id="0" w:name="_GoBack"/>
      <w:bookmarkEnd w:id="0"/>
      <w:r w:rsidR="00707E5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707E5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за межами с. Білашки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F1B272" w14:textId="77777777" w:rsidR="0031085A" w:rsidRDefault="0031085A" w:rsidP="00C21C61">
      <w:pPr>
        <w:spacing w:after="0" w:line="240" w:lineRule="auto"/>
      </w:pPr>
      <w:r>
        <w:separator/>
      </w:r>
    </w:p>
  </w:endnote>
  <w:endnote w:type="continuationSeparator" w:id="0">
    <w:p w14:paraId="7CA7C3E5" w14:textId="77777777" w:rsidR="0031085A" w:rsidRDefault="0031085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4BBE60" w14:textId="77777777" w:rsidR="0031085A" w:rsidRDefault="0031085A" w:rsidP="00C21C61">
      <w:pPr>
        <w:spacing w:after="0" w:line="240" w:lineRule="auto"/>
      </w:pPr>
      <w:r>
        <w:separator/>
      </w:r>
    </w:p>
  </w:footnote>
  <w:footnote w:type="continuationSeparator" w:id="0">
    <w:p w14:paraId="15AEA8FC" w14:textId="77777777" w:rsidR="0031085A" w:rsidRDefault="0031085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1FB9"/>
    <w:rsid w:val="000B3045"/>
    <w:rsid w:val="000B644F"/>
    <w:rsid w:val="000B6B15"/>
    <w:rsid w:val="000B7793"/>
    <w:rsid w:val="000B7A98"/>
    <w:rsid w:val="000C04F4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085A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4C4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76849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001A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83F4C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1149"/>
    <w:rsid w:val="00D171EF"/>
    <w:rsid w:val="00D24D8D"/>
    <w:rsid w:val="00D30113"/>
    <w:rsid w:val="00D31233"/>
    <w:rsid w:val="00D377DE"/>
    <w:rsid w:val="00D41AA4"/>
    <w:rsid w:val="00D43016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460A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3B6B1-48A9-4B99-8085-64BBC1D97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3</cp:revision>
  <cp:lastPrinted>2026-02-23T06:12:00Z</cp:lastPrinted>
  <dcterms:created xsi:type="dcterms:W3CDTF">2026-02-23T06:10:00Z</dcterms:created>
  <dcterms:modified xsi:type="dcterms:W3CDTF">2026-02-23T06:12:00Z</dcterms:modified>
</cp:coreProperties>
</file>